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7D" w:rsidRDefault="007A697D" w:rsidP="007A697D">
      <w:pPr>
        <w:spacing w:before="100" w:beforeAutospacing="1" w:after="100" w:afterAutospacing="1"/>
        <w:jc w:val="center"/>
        <w:rPr>
          <w:color w:val="000000"/>
        </w:rPr>
      </w:pPr>
      <w:bookmarkStart w:id="0" w:name="_GoBack"/>
      <w:r>
        <w:rPr>
          <w:rFonts w:ascii="Arial" w:hAnsi="Arial" w:cs="Arial"/>
          <w:b/>
          <w:color w:val="000000"/>
        </w:rPr>
        <w:t xml:space="preserve">OBAVJEŠTENJE ZA NABAVKU </w:t>
      </w:r>
      <w:r>
        <w:rPr>
          <w:rFonts w:ascii="Arial" w:hAnsi="Arial" w:cs="Arial"/>
          <w:b/>
          <w:bCs/>
          <w:color w:val="000000"/>
        </w:rPr>
        <w:t>SLUŽBENIH MOTORNIH VOZILA ZA POTREBE FMUP-A PO LOT-OVIMA</w:t>
      </w:r>
    </w:p>
    <w:bookmarkEnd w:id="0"/>
    <w:p w:rsidR="007A697D" w:rsidRDefault="007A697D" w:rsidP="007A697D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lang w:val="hr-HR"/>
        </w:rPr>
        <w:t> </w:t>
      </w:r>
    </w:p>
    <w:p w:rsidR="007A697D" w:rsidRDefault="007A697D" w:rsidP="007A697D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</w:rPr>
        <w:t> </w:t>
      </w:r>
    </w:p>
    <w:p w:rsidR="007A697D" w:rsidRDefault="007A697D" w:rsidP="007A697D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Obavještavamo zainteresirane ponuđače da je dana 12.08.2024. godine, na portalu javnih nabavki, objavljena Tenderska dokumentacija za nabavku </w:t>
      </w:r>
      <w:r>
        <w:rPr>
          <w:rFonts w:ascii="Arial" w:hAnsi="Arial" w:cs="Arial"/>
          <w:bCs/>
          <w:color w:val="000000"/>
        </w:rPr>
        <w:t xml:space="preserve">službenih motornih vozila za potrebe FMUP-a po LOT-ovima putem </w:t>
      </w:r>
      <w:r>
        <w:rPr>
          <w:rFonts w:ascii="Arial" w:hAnsi="Arial" w:cs="Arial"/>
          <w:color w:val="000000"/>
        </w:rPr>
        <w:t>otvorenog postupka</w:t>
      </w:r>
      <w:r>
        <w:rPr>
          <w:rFonts w:ascii="Arial" w:hAnsi="Arial" w:cs="Arial"/>
          <w:color w:val="000000"/>
          <w:lang w:val="sl-SI"/>
        </w:rPr>
        <w:t>, broj: 01-07-07/3-11-3-766/24 od 12.08.2024. godine</w:t>
      </w:r>
      <w:r>
        <w:rPr>
          <w:rFonts w:ascii="Arial" w:hAnsi="Arial" w:cs="Arial"/>
          <w:color w:val="000000"/>
        </w:rPr>
        <w:t>, te ukoliko su zainteresovani za predmetnu nabavku, pomenutu tendersku dokumentaciju mogu preuzeti na portalu javnih nabavki.</w:t>
      </w:r>
    </w:p>
    <w:p w:rsidR="007A697D" w:rsidRDefault="007A697D" w:rsidP="007A697D">
      <w:pPr>
        <w:rPr>
          <w:rFonts w:ascii="Calibri" w:eastAsia="Times New Roman" w:hAnsi="Calibri"/>
          <w:color w:val="000000"/>
        </w:rPr>
      </w:pPr>
    </w:p>
    <w:p w:rsidR="00C16848" w:rsidRDefault="00C16848"/>
    <w:sectPr w:rsidR="00C1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D"/>
    <w:rsid w:val="007A697D"/>
    <w:rsid w:val="00C16848"/>
    <w:rsid w:val="00C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7D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7D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2024-08-12T12:40:00Z</dcterms:created>
  <dcterms:modified xsi:type="dcterms:W3CDTF">2024-08-12T12:40:00Z</dcterms:modified>
</cp:coreProperties>
</file>